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06" w:rsidRDefault="00595A06" w:rsidP="00595A06">
      <w:pPr>
        <w:jc w:val="center"/>
        <w:rPr>
          <w:b/>
        </w:rPr>
      </w:pPr>
    </w:p>
    <w:p w:rsidR="00565132" w:rsidRPr="00D279E6" w:rsidRDefault="00565132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Ciudad de México, a </w:t>
      </w:r>
      <w:r w:rsidR="00D279E6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</w:t>
      </w:r>
      <w:r w:rsidR="00C9002E">
        <w:rPr>
          <w:rFonts w:ascii="Source Sans Pro" w:hAnsi="Source Sans Pro"/>
          <w:color w:val="808080" w:themeColor="background1" w:themeShade="80"/>
          <w:sz w:val="24"/>
          <w:szCs w:val="24"/>
        </w:rPr>
        <w:t>xxxx</w:t>
      </w:r>
      <w:bookmarkStart w:id="0" w:name="_GoBack"/>
      <w:bookmarkEnd w:id="0"/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de</w:t>
      </w:r>
      <w:proofErr w:type="spellEnd"/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2019</w:t>
      </w:r>
    </w:p>
    <w:p w:rsidR="00565132" w:rsidRPr="00D279E6" w:rsidRDefault="00D279E6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SSCDMX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/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DGAF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/ </w:t>
      </w:r>
      <w:r w:rsidR="00FC1DE0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DRMAS/ 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000/2019</w:t>
      </w:r>
    </w:p>
    <w:p w:rsidR="00565132" w:rsidRPr="00D279E6" w:rsidRDefault="00565132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XXXXXXXXXXX</w:t>
      </w: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</w:t>
      </w:r>
    </w:p>
    <w:p w:rsidR="00565132" w:rsidRPr="00D279E6" w:rsidRDefault="00565132" w:rsidP="00565132">
      <w:pPr>
        <w:ind w:left="142"/>
        <w:rPr>
          <w:rFonts w:ascii="Source Sans Pro" w:hAnsi="Source Sans Pro"/>
          <w:b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P R E S E N T E </w:t>
      </w: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Pr="00D279E6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  <w:u w:val="single"/>
        </w:rPr>
      </w:pPr>
    </w:p>
    <w:p w:rsidR="00565132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A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T E N T A M E N T E</w:t>
      </w:r>
    </w:p>
    <w:p w:rsidR="001E4886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EL DIRECTOR </w:t>
      </w:r>
    </w:p>
    <w:p w:rsidR="00FC1DE0" w:rsidRDefault="00FC1DE0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LIC. </w:t>
      </w:r>
      <w:r w:rsidR="00EC275E">
        <w:rPr>
          <w:rFonts w:ascii="Source Sans Pro" w:hAnsi="Source Sans Pro"/>
          <w:color w:val="808080" w:themeColor="background1" w:themeShade="80"/>
          <w:sz w:val="24"/>
          <w:szCs w:val="24"/>
        </w:rPr>
        <w:t>EDUARDO E. CASTILLO ARROYO</w:t>
      </w: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Pr="00E976A4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18"/>
          <w:szCs w:val="24"/>
        </w:rPr>
      </w:pPr>
      <w:r w:rsidRPr="00E976A4">
        <w:rPr>
          <w:rFonts w:ascii="Source Sans Pro" w:hAnsi="Source Sans Pro"/>
          <w:color w:val="808080" w:themeColor="background1" w:themeShade="80"/>
          <w:sz w:val="18"/>
          <w:szCs w:val="24"/>
        </w:rPr>
        <w:t>XXX/xxx</w:t>
      </w:r>
    </w:p>
    <w:p w:rsidR="002403DE" w:rsidRPr="007A78E5" w:rsidRDefault="002403DE" w:rsidP="001E4886">
      <w:pPr>
        <w:ind w:left="142"/>
        <w:rPr>
          <w:rFonts w:ascii="Source Sans Pro" w:hAnsi="Source Sans Pro"/>
          <w:color w:val="808080" w:themeColor="background1" w:themeShade="80"/>
        </w:rPr>
      </w:pPr>
    </w:p>
    <w:sectPr w:rsidR="002403DE" w:rsidRPr="007A78E5" w:rsidSect="00292BED">
      <w:headerReference w:type="default" r:id="rId8"/>
      <w:footerReference w:type="default" r:id="rId9"/>
      <w:pgSz w:w="12240" w:h="15840"/>
      <w:pgMar w:top="1417" w:right="1183" w:bottom="1417" w:left="1701" w:header="56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939" w:rsidRDefault="00E36939" w:rsidP="00595A06">
      <w:pPr>
        <w:spacing w:after="0" w:line="240" w:lineRule="auto"/>
      </w:pPr>
      <w:r>
        <w:separator/>
      </w:r>
    </w:p>
  </w:endnote>
  <w:endnote w:type="continuationSeparator" w:id="0">
    <w:p w:rsidR="00E36939" w:rsidRDefault="00E36939" w:rsidP="0059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29A" w:rsidRPr="0058329A" w:rsidRDefault="00F937C2">
    <w:pPr>
      <w:pStyle w:val="Piedepgina"/>
      <w:rPr>
        <w:rFonts w:ascii="Source Sans Pro" w:hAnsi="Source Sans Pro"/>
        <w:color w:val="808080" w:themeColor="background1" w:themeShade="80"/>
        <w:sz w:val="21"/>
        <w:szCs w:val="21"/>
      </w:rPr>
    </w:pPr>
    <w:r>
      <w:rPr>
        <w:noProof/>
        <w:color w:val="808080" w:themeColor="background1" w:themeShade="80"/>
        <w:sz w:val="21"/>
        <w:szCs w:val="21"/>
        <w:lang w:eastAsia="es-MX"/>
      </w:rPr>
      <w:drawing>
        <wp:anchor distT="0" distB="0" distL="114300" distR="114300" simplePos="0" relativeHeight="251664384" behindDoc="0" locked="0" layoutInCell="1" allowOverlap="1" wp14:anchorId="1C7AE026" wp14:editId="30F5D65E">
          <wp:simplePos x="0" y="0"/>
          <wp:positionH relativeFrom="margin">
            <wp:posOffset>4521835</wp:posOffset>
          </wp:positionH>
          <wp:positionV relativeFrom="paragraph">
            <wp:posOffset>-390525</wp:posOffset>
          </wp:positionV>
          <wp:extent cx="1688465" cy="518160"/>
          <wp:effectExtent l="0" t="0" r="6985" b="0"/>
          <wp:wrapSquare wrapText="bothSides"/>
          <wp:docPr id="4" name="Imagen 4" descr="C:\Users\Imagen\AppData\Local\Microsoft\Windows\INetCache\Content.Word\Sin título-1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magen\AppData\Local\Microsoft\Windows\INetCache\Content.Word\Sin título-1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2C3"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2D8F57" wp14:editId="08E0E97B">
              <wp:simplePos x="0" y="0"/>
              <wp:positionH relativeFrom="margin">
                <wp:align>left</wp:align>
              </wp:positionH>
              <wp:positionV relativeFrom="paragraph">
                <wp:posOffset>-390525</wp:posOffset>
              </wp:positionV>
              <wp:extent cx="2686050" cy="447675"/>
              <wp:effectExtent l="0" t="0" r="0" b="9525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447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2EF2" w:rsidRDefault="00C12EF2" w:rsidP="00E372C3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Calle Altadena 23 Colonia Nápoles </w:t>
                          </w:r>
                        </w:p>
                        <w:p w:rsidR="00C12EF2" w:rsidRDefault="00C12EF2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Alcaldía Benito Juárez</w:t>
                          </w: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, </w:t>
                          </w: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C.P. 03810, Ciudad de México.</w:t>
                          </w:r>
                        </w:p>
                        <w:p w:rsidR="00E372C3" w:rsidRPr="00E66BCE" w:rsidRDefault="00E372C3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T</w:t>
                          </w:r>
                          <w:r w:rsidR="00E976A4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el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. 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5132</w:t>
                          </w:r>
                          <w:r w:rsid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1200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ext.1</w:t>
                          </w:r>
                          <w:r w:rsidR="001E488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008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0;margin-top:-30.75pt;width:211.5pt;height:35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" fillcolor="white [3201]" stroked="f" strokeweight=".5pt">
              <v:textbox>
                <w:txbxContent>
                  <w:p w:rsidR="00C12EF2" w:rsidRDefault="00C12EF2" w:rsidP="00E372C3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Calle Altadena 23 Colonia Nápoles </w:t>
                    </w:r>
                  </w:p>
                  <w:p w:rsidR="00C12EF2" w:rsidRDefault="00C12EF2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Alcaldía Benito Juárez</w:t>
                    </w: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, </w:t>
                    </w: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C.P. 03810, Ciudad de México.</w:t>
                    </w:r>
                  </w:p>
                  <w:p w:rsidR="00E372C3" w:rsidRPr="00E66BCE" w:rsidRDefault="00E372C3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T</w:t>
                    </w:r>
                    <w:r w:rsidR="00E976A4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el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. 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5132</w:t>
                    </w:r>
                    <w:r w:rsid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1200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ext.1</w:t>
                    </w:r>
                    <w:r w:rsidR="001E488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008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939" w:rsidRDefault="00E36939" w:rsidP="00595A06">
      <w:pPr>
        <w:spacing w:after="0" w:line="240" w:lineRule="auto"/>
      </w:pPr>
      <w:r>
        <w:separator/>
      </w:r>
    </w:p>
  </w:footnote>
  <w:footnote w:type="continuationSeparator" w:id="0">
    <w:p w:rsidR="00E36939" w:rsidRDefault="00E36939" w:rsidP="0059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A06" w:rsidRPr="0058329A" w:rsidRDefault="008457AD" w:rsidP="00D046DE">
    <w:pPr>
      <w:pStyle w:val="Encabezado"/>
      <w:ind w:hanging="851"/>
      <w:rPr>
        <w:noProof/>
        <w:color w:val="808080" w:themeColor="background1" w:themeShade="80"/>
        <w:sz w:val="21"/>
        <w:szCs w:val="21"/>
        <w:lang w:eastAsia="es-MX"/>
      </w:rPr>
    </w:pPr>
    <w:r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A0327" wp14:editId="1B57BBD2">
              <wp:simplePos x="0" y="0"/>
              <wp:positionH relativeFrom="margin">
                <wp:posOffset>2415540</wp:posOffset>
              </wp:positionH>
              <wp:positionV relativeFrom="paragraph">
                <wp:posOffset>58420</wp:posOffset>
              </wp:positionV>
              <wp:extent cx="4152900" cy="600075"/>
              <wp:effectExtent l="0" t="0" r="0" b="952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2900" cy="600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57AD" w:rsidRDefault="008457AD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SECRET</w:t>
                          </w:r>
                          <w:r w:rsidRPr="00F14BAB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ARÍA DE </w:t>
                          </w:r>
                          <w:r w:rsidR="00C12EF2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SALUD DE LA CIUDAD DE MÉXICO</w:t>
                          </w:r>
                        </w:p>
                        <w:p w:rsidR="008457AD" w:rsidRDefault="00C12EF2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</w:t>
                          </w:r>
                          <w:r w:rsidR="00D279E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GENERAL DE ADMINISTRACIÓN Y FINANZAS</w:t>
                          </w:r>
                        </w:p>
                        <w:p w:rsidR="00FC1DE0" w:rsidRPr="00540F49" w:rsidRDefault="00FC1DE0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DIRECCIÓN DE RECURSOS MATERIALES, ABASTECIMIENTOS Y SERVICIOS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90.2pt;margin-top:4.6pt;width:327pt;height:47.2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" fillcolor="white [3201]" stroked="f" strokeweight=".5pt">
              <v:textbox>
                <w:txbxContent>
                  <w:p w:rsidR="008457AD" w:rsidRDefault="008457AD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SECRET</w:t>
                    </w:r>
                    <w:r w:rsidRPr="00F14BAB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ARÍA DE </w:t>
                    </w:r>
                    <w:r w:rsidR="00C12EF2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SALUD DE LA CIUDAD DE MÉXICO</w:t>
                    </w:r>
                  </w:p>
                  <w:p w:rsidR="008457AD" w:rsidRDefault="00C12EF2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</w:t>
                    </w:r>
                    <w:r w:rsidR="00D279E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GENERAL DE ADMINISTRACIÓN Y FINANZAS</w:t>
                    </w:r>
                  </w:p>
                  <w:p w:rsidR="00FC1DE0" w:rsidRPr="00540F49" w:rsidRDefault="00FC1DE0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DIRECCIÓN DE RECURSOS MATERIALES, ABASTECIMIENTOS Y SERVICIOS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95A06" w:rsidRPr="0058329A">
      <w:rPr>
        <w:noProof/>
        <w:color w:val="808080" w:themeColor="background1" w:themeShade="80"/>
        <w:sz w:val="21"/>
        <w:szCs w:val="21"/>
        <w:lang w:eastAsia="es-MX"/>
      </w:rPr>
      <w:drawing>
        <wp:inline distT="0" distB="0" distL="0" distR="0">
          <wp:extent cx="2447925" cy="615930"/>
          <wp:effectExtent l="0" t="0" r="0" b="0"/>
          <wp:docPr id="33" name="Imagen 33" descr="C:\Users\Imagen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magen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686" cy="639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03DE" w:rsidRPr="0058329A">
      <w:rPr>
        <w:color w:val="808080" w:themeColor="background1" w:themeShade="80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06"/>
    <w:rsid w:val="001E4886"/>
    <w:rsid w:val="002403DE"/>
    <w:rsid w:val="00292BED"/>
    <w:rsid w:val="00361272"/>
    <w:rsid w:val="00540F49"/>
    <w:rsid w:val="00565132"/>
    <w:rsid w:val="0058329A"/>
    <w:rsid w:val="00595A06"/>
    <w:rsid w:val="006C4C5C"/>
    <w:rsid w:val="007271A7"/>
    <w:rsid w:val="007A78E5"/>
    <w:rsid w:val="007C10F3"/>
    <w:rsid w:val="007F256D"/>
    <w:rsid w:val="008457AD"/>
    <w:rsid w:val="00931681"/>
    <w:rsid w:val="009A635C"/>
    <w:rsid w:val="00AE58CD"/>
    <w:rsid w:val="00B238BE"/>
    <w:rsid w:val="00B55B41"/>
    <w:rsid w:val="00B9457E"/>
    <w:rsid w:val="00C12EF2"/>
    <w:rsid w:val="00C9002E"/>
    <w:rsid w:val="00D046DE"/>
    <w:rsid w:val="00D279E6"/>
    <w:rsid w:val="00E025B0"/>
    <w:rsid w:val="00E36939"/>
    <w:rsid w:val="00E372C3"/>
    <w:rsid w:val="00E976A4"/>
    <w:rsid w:val="00EC275E"/>
    <w:rsid w:val="00F937C2"/>
    <w:rsid w:val="00FC1DE0"/>
    <w:rsid w:val="00F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C5E1-770F-4989-8687-EEADF9B6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IMAGEN15</dc:creator>
  <cp:lastModifiedBy>usuario</cp:lastModifiedBy>
  <cp:revision>4</cp:revision>
  <cp:lastPrinted>2019-02-01T00:54:00Z</cp:lastPrinted>
  <dcterms:created xsi:type="dcterms:W3CDTF">2019-04-02T01:48:00Z</dcterms:created>
  <dcterms:modified xsi:type="dcterms:W3CDTF">2019-04-02T01:53:00Z</dcterms:modified>
</cp:coreProperties>
</file>